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3"/>
        <w:gridCol w:w="3186"/>
        <w:gridCol w:w="1342"/>
      </w:tblGrid>
      <w:tr w:rsidR="00531481" w:rsidRPr="00EE1F10" w:rsidTr="00A13380">
        <w:trPr>
          <w:trHeight w:val="226"/>
        </w:trPr>
        <w:tc>
          <w:tcPr>
            <w:tcW w:w="7751" w:type="dxa"/>
            <w:gridSpan w:val="3"/>
            <w:shd w:val="clear" w:color="auto" w:fill="auto"/>
          </w:tcPr>
          <w:p w:rsidR="00531481" w:rsidRPr="00EE1F10" w:rsidRDefault="00332AE1" w:rsidP="00E5277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332AE1">
              <w:rPr>
                <w:rFonts w:ascii="Times New Roman" w:hAnsi="Times New Roman"/>
                <w:b/>
                <w:i/>
                <w:sz w:val="18"/>
                <w:szCs w:val="18"/>
              </w:rPr>
              <w:t xml:space="preserve">Коммуникатор </w:t>
            </w:r>
          </w:p>
        </w:tc>
      </w:tr>
      <w:tr w:rsidR="00531481" w:rsidRPr="00EE1F10" w:rsidTr="00A13380">
        <w:trPr>
          <w:trHeight w:val="226"/>
        </w:trPr>
        <w:tc>
          <w:tcPr>
            <w:tcW w:w="3223" w:type="dxa"/>
            <w:shd w:val="clear" w:color="auto" w:fill="auto"/>
          </w:tcPr>
          <w:p w:rsidR="00531481" w:rsidRPr="00EE1F10" w:rsidRDefault="00531481" w:rsidP="00A1338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Общее описание</w:t>
            </w:r>
          </w:p>
        </w:tc>
        <w:tc>
          <w:tcPr>
            <w:tcW w:w="3186" w:type="dxa"/>
            <w:shd w:val="clear" w:color="auto" w:fill="auto"/>
          </w:tcPr>
          <w:p w:rsidR="00E52777" w:rsidRDefault="00531481" w:rsidP="00FC32C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6582C">
              <w:rPr>
                <w:rFonts w:ascii="Times New Roman" w:hAnsi="Times New Roman"/>
                <w:sz w:val="18"/>
                <w:szCs w:val="18"/>
              </w:rPr>
              <w:t>Коммуникатор позволя</w:t>
            </w:r>
            <w:r>
              <w:rPr>
                <w:rFonts w:ascii="Times New Roman" w:hAnsi="Times New Roman"/>
                <w:sz w:val="18"/>
                <w:szCs w:val="18"/>
              </w:rPr>
              <w:t>ет</w:t>
            </w:r>
            <w:r w:rsidRPr="0006582C">
              <w:rPr>
                <w:rFonts w:ascii="Times New Roman" w:hAnsi="Times New Roman"/>
                <w:sz w:val="18"/>
                <w:szCs w:val="18"/>
              </w:rPr>
              <w:t xml:space="preserve"> записывать и воспроизводить голосовые сообщения. </w:t>
            </w:r>
            <w:r w:rsidR="003A1E43" w:rsidRPr="003A1E43">
              <w:rPr>
                <w:rFonts w:ascii="Times New Roman" w:hAnsi="Times New Roman"/>
                <w:sz w:val="18"/>
                <w:szCs w:val="18"/>
              </w:rPr>
              <w:t>Представляет собой пластиковый корпус, на котором находится 4 автономные рабочие зоны, каждая зона имеет кнопку, окошко для карточки и ячейку на возвышении коммуникатора; все рабочие зоны разграничены по краям и между собой. Изготовлено из высококачественного ударопрочного пластика, имеет обтекаемые плавные формы без острых краёв и углов.</w:t>
            </w:r>
          </w:p>
          <w:p w:rsidR="00531481" w:rsidRPr="00EE1F10" w:rsidRDefault="00531481" w:rsidP="00FC32CC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06582C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1342" w:type="dxa"/>
            <w:shd w:val="clear" w:color="auto" w:fill="auto"/>
          </w:tcPr>
          <w:p w:rsidR="00531481" w:rsidRPr="00EE1F10" w:rsidRDefault="00531481" w:rsidP="00A1338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Соответствие</w:t>
            </w:r>
          </w:p>
        </w:tc>
      </w:tr>
      <w:tr w:rsidR="00531481" w:rsidRPr="00EE1F10" w:rsidTr="00A13380">
        <w:trPr>
          <w:trHeight w:val="226"/>
        </w:trPr>
        <w:tc>
          <w:tcPr>
            <w:tcW w:w="3223" w:type="dxa"/>
            <w:shd w:val="clear" w:color="auto" w:fill="auto"/>
          </w:tcPr>
          <w:p w:rsidR="00531481" w:rsidRPr="00EE1F10" w:rsidRDefault="00E52777" w:rsidP="00A1338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Количество кнопок воспроизведения,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3186" w:type="dxa"/>
            <w:shd w:val="clear" w:color="auto" w:fill="auto"/>
          </w:tcPr>
          <w:p w:rsidR="00531481" w:rsidRPr="00EE1F10" w:rsidRDefault="00E52777" w:rsidP="0044094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 менее </w:t>
            </w:r>
            <w:r w:rsidR="00440948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342" w:type="dxa"/>
            <w:shd w:val="clear" w:color="auto" w:fill="auto"/>
          </w:tcPr>
          <w:p w:rsidR="00531481" w:rsidRPr="00EE1F10" w:rsidRDefault="00332AE1" w:rsidP="00A1338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Инструкция</w:t>
            </w:r>
          </w:p>
        </w:tc>
      </w:tr>
      <w:tr w:rsidR="00531481" w:rsidRPr="00EE1F10" w:rsidTr="00A13380">
        <w:trPr>
          <w:trHeight w:val="226"/>
        </w:trPr>
        <w:tc>
          <w:tcPr>
            <w:tcW w:w="3223" w:type="dxa"/>
            <w:shd w:val="clear" w:color="auto" w:fill="auto"/>
          </w:tcPr>
          <w:p w:rsidR="00531481" w:rsidRPr="00EE1F10" w:rsidRDefault="00E52777" w:rsidP="00A1338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Количество записываемых сообщений,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3186" w:type="dxa"/>
            <w:shd w:val="clear" w:color="auto" w:fill="auto"/>
          </w:tcPr>
          <w:p w:rsidR="00531481" w:rsidRPr="00EE1F10" w:rsidRDefault="00FC32CC" w:rsidP="003A1E4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 менее </w:t>
            </w:r>
            <w:r w:rsidR="003A1E43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342" w:type="dxa"/>
            <w:shd w:val="clear" w:color="auto" w:fill="auto"/>
          </w:tcPr>
          <w:p w:rsidR="00531481" w:rsidRPr="00EE1F10" w:rsidRDefault="00332AE1" w:rsidP="00A1338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Инструкция</w:t>
            </w:r>
          </w:p>
        </w:tc>
      </w:tr>
      <w:tr w:rsidR="00531481" w:rsidRPr="00EE1F10" w:rsidTr="00A13380">
        <w:trPr>
          <w:trHeight w:val="226"/>
        </w:trPr>
        <w:tc>
          <w:tcPr>
            <w:tcW w:w="3223" w:type="dxa"/>
            <w:shd w:val="clear" w:color="auto" w:fill="auto"/>
          </w:tcPr>
          <w:p w:rsidR="00531481" w:rsidRPr="00EE1F10" w:rsidRDefault="00FC32CC" w:rsidP="00A1338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FC32CC">
              <w:rPr>
                <w:rFonts w:ascii="Times New Roman" w:hAnsi="Times New Roman"/>
                <w:sz w:val="18"/>
                <w:szCs w:val="18"/>
              </w:rPr>
              <w:t>Количество сообщений на каждом уровне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3186" w:type="dxa"/>
            <w:shd w:val="clear" w:color="auto" w:fill="auto"/>
          </w:tcPr>
          <w:p w:rsidR="00531481" w:rsidRPr="00EE1F10" w:rsidRDefault="00FC32CC" w:rsidP="0044094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 менее </w:t>
            </w:r>
            <w:r w:rsidR="00440948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342" w:type="dxa"/>
            <w:shd w:val="clear" w:color="auto" w:fill="auto"/>
          </w:tcPr>
          <w:p w:rsidR="00531481" w:rsidRPr="00EE1F10" w:rsidRDefault="00332AE1" w:rsidP="00A1338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Инструкция</w:t>
            </w:r>
          </w:p>
        </w:tc>
      </w:tr>
      <w:tr w:rsidR="00531481" w:rsidRPr="00EE1F10" w:rsidTr="00A13380">
        <w:trPr>
          <w:trHeight w:val="157"/>
        </w:trPr>
        <w:tc>
          <w:tcPr>
            <w:tcW w:w="3223" w:type="dxa"/>
            <w:shd w:val="clear" w:color="auto" w:fill="auto"/>
          </w:tcPr>
          <w:p w:rsidR="00531481" w:rsidRPr="00EE1F10" w:rsidRDefault="00FC32CC" w:rsidP="00A1338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FC32CC">
              <w:rPr>
                <w:rFonts w:ascii="Times New Roman" w:hAnsi="Times New Roman"/>
                <w:sz w:val="18"/>
                <w:szCs w:val="18"/>
              </w:rPr>
              <w:t>Количество уровней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3186" w:type="dxa"/>
            <w:shd w:val="clear" w:color="auto" w:fill="auto"/>
          </w:tcPr>
          <w:p w:rsidR="00531481" w:rsidRPr="00EE1F10" w:rsidRDefault="00FC32CC" w:rsidP="00E5277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 менее </w:t>
            </w:r>
            <w:r w:rsidR="00E52777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342" w:type="dxa"/>
            <w:shd w:val="clear" w:color="auto" w:fill="auto"/>
          </w:tcPr>
          <w:p w:rsidR="00531481" w:rsidRPr="00EE1F10" w:rsidRDefault="00332AE1" w:rsidP="00A1338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Инструкция</w:t>
            </w:r>
          </w:p>
        </w:tc>
      </w:tr>
      <w:tr w:rsidR="00531481" w:rsidRPr="00EE1F10" w:rsidTr="00A13380">
        <w:trPr>
          <w:trHeight w:val="232"/>
        </w:trPr>
        <w:tc>
          <w:tcPr>
            <w:tcW w:w="3223" w:type="dxa"/>
            <w:shd w:val="clear" w:color="auto" w:fill="auto"/>
          </w:tcPr>
          <w:p w:rsidR="00531481" w:rsidRPr="006535A1" w:rsidRDefault="00FC32CC" w:rsidP="00A1338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FC32CC">
              <w:rPr>
                <w:rFonts w:ascii="Times New Roman" w:hAnsi="Times New Roman"/>
                <w:sz w:val="18"/>
                <w:szCs w:val="18"/>
              </w:rPr>
              <w:t>Время записи одного сообщения</w:t>
            </w:r>
            <w:r>
              <w:rPr>
                <w:rFonts w:ascii="Times New Roman" w:hAnsi="Times New Roman"/>
                <w:sz w:val="18"/>
                <w:szCs w:val="18"/>
              </w:rPr>
              <w:t>, сек</w:t>
            </w:r>
          </w:p>
        </w:tc>
        <w:tc>
          <w:tcPr>
            <w:tcW w:w="3186" w:type="dxa"/>
            <w:shd w:val="clear" w:color="auto" w:fill="auto"/>
          </w:tcPr>
          <w:p w:rsidR="00531481" w:rsidRPr="00FC32CC" w:rsidRDefault="00FC32CC" w:rsidP="003A1E4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 менее </w:t>
            </w:r>
            <w:r w:rsidR="00440948">
              <w:rPr>
                <w:rFonts w:ascii="Times New Roman" w:hAnsi="Times New Roman"/>
                <w:sz w:val="18"/>
                <w:szCs w:val="18"/>
              </w:rPr>
              <w:t>1</w:t>
            </w:r>
            <w:r w:rsidR="003A1E43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342" w:type="dxa"/>
            <w:shd w:val="clear" w:color="auto" w:fill="auto"/>
          </w:tcPr>
          <w:p w:rsidR="00531481" w:rsidRPr="00EE1F10" w:rsidRDefault="00332AE1" w:rsidP="00A1338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Инструкция</w:t>
            </w:r>
          </w:p>
        </w:tc>
      </w:tr>
      <w:tr w:rsidR="00FC32CC" w:rsidRPr="00EE1F10" w:rsidTr="00A13380">
        <w:trPr>
          <w:trHeight w:val="232"/>
        </w:trPr>
        <w:tc>
          <w:tcPr>
            <w:tcW w:w="3223" w:type="dxa"/>
            <w:shd w:val="clear" w:color="auto" w:fill="auto"/>
          </w:tcPr>
          <w:p w:rsidR="00FC32CC" w:rsidRDefault="00FC32CC" w:rsidP="00E52777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FC32CC">
              <w:rPr>
                <w:rFonts w:ascii="Times New Roman" w:hAnsi="Times New Roman"/>
                <w:sz w:val="18"/>
                <w:szCs w:val="18"/>
              </w:rPr>
              <w:t>Общее время записи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, </w:t>
            </w:r>
            <w:r w:rsidR="00E52777">
              <w:rPr>
                <w:rFonts w:ascii="Times New Roman" w:hAnsi="Times New Roman"/>
                <w:sz w:val="18"/>
                <w:szCs w:val="18"/>
              </w:rPr>
              <w:t>сек</w:t>
            </w:r>
          </w:p>
        </w:tc>
        <w:tc>
          <w:tcPr>
            <w:tcW w:w="3186" w:type="dxa"/>
            <w:shd w:val="clear" w:color="auto" w:fill="auto"/>
          </w:tcPr>
          <w:p w:rsidR="00FC32CC" w:rsidRPr="006535A1" w:rsidRDefault="00FC32CC" w:rsidP="003A1E43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 менее </w:t>
            </w:r>
            <w:r w:rsidR="003A1E43">
              <w:rPr>
                <w:rFonts w:ascii="Times New Roman" w:hAnsi="Times New Roman"/>
                <w:sz w:val="18"/>
                <w:szCs w:val="18"/>
              </w:rPr>
              <w:t>40</w:t>
            </w:r>
          </w:p>
        </w:tc>
        <w:tc>
          <w:tcPr>
            <w:tcW w:w="1342" w:type="dxa"/>
            <w:shd w:val="clear" w:color="auto" w:fill="auto"/>
          </w:tcPr>
          <w:p w:rsidR="00FC32CC" w:rsidRDefault="00332AE1" w:rsidP="00A1338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Инструкция</w:t>
            </w:r>
          </w:p>
        </w:tc>
      </w:tr>
      <w:tr w:rsidR="00FC32CC" w:rsidRPr="00EE1F10" w:rsidTr="00A13380">
        <w:trPr>
          <w:trHeight w:val="232"/>
        </w:trPr>
        <w:tc>
          <w:tcPr>
            <w:tcW w:w="3223" w:type="dxa"/>
            <w:shd w:val="clear" w:color="auto" w:fill="auto"/>
          </w:tcPr>
          <w:p w:rsidR="00FC32CC" w:rsidRDefault="00E52777" w:rsidP="00A1338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Цвета кнопок</w:t>
            </w:r>
          </w:p>
        </w:tc>
        <w:tc>
          <w:tcPr>
            <w:tcW w:w="3186" w:type="dxa"/>
            <w:shd w:val="clear" w:color="auto" w:fill="auto"/>
          </w:tcPr>
          <w:p w:rsidR="00FC32CC" w:rsidRPr="006535A1" w:rsidRDefault="00E52777" w:rsidP="00A1338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 w:rsidRPr="00E52777">
              <w:rPr>
                <w:rFonts w:ascii="Times New Roman" w:hAnsi="Times New Roman"/>
                <w:sz w:val="18"/>
                <w:szCs w:val="18"/>
              </w:rPr>
              <w:t>красный, желтый, синий и зеленый</w:t>
            </w:r>
          </w:p>
        </w:tc>
        <w:tc>
          <w:tcPr>
            <w:tcW w:w="1342" w:type="dxa"/>
            <w:shd w:val="clear" w:color="auto" w:fill="auto"/>
          </w:tcPr>
          <w:p w:rsidR="00FC32CC" w:rsidRDefault="00332AE1" w:rsidP="00A1338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Соответствие</w:t>
            </w:r>
          </w:p>
        </w:tc>
      </w:tr>
      <w:tr w:rsidR="00FC32CC" w:rsidRPr="00EE1F10" w:rsidTr="00A13380">
        <w:trPr>
          <w:trHeight w:val="232"/>
        </w:trPr>
        <w:tc>
          <w:tcPr>
            <w:tcW w:w="3223" w:type="dxa"/>
            <w:shd w:val="clear" w:color="auto" w:fill="auto"/>
          </w:tcPr>
          <w:p w:rsidR="00FC32CC" w:rsidRDefault="00440948" w:rsidP="00A1338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Кнопки воспроизведения съемные</w:t>
            </w:r>
          </w:p>
        </w:tc>
        <w:tc>
          <w:tcPr>
            <w:tcW w:w="3186" w:type="dxa"/>
            <w:shd w:val="clear" w:color="auto" w:fill="auto"/>
          </w:tcPr>
          <w:p w:rsidR="00FC32CC" w:rsidRPr="006535A1" w:rsidRDefault="00E52777" w:rsidP="00A1338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Наличие</w:t>
            </w:r>
          </w:p>
        </w:tc>
        <w:tc>
          <w:tcPr>
            <w:tcW w:w="1342" w:type="dxa"/>
            <w:shd w:val="clear" w:color="auto" w:fill="auto"/>
          </w:tcPr>
          <w:p w:rsidR="00FC32CC" w:rsidRDefault="00332AE1" w:rsidP="00A1338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Инструкция</w:t>
            </w:r>
          </w:p>
        </w:tc>
      </w:tr>
      <w:tr w:rsidR="00332AE1" w:rsidRPr="00EE1F10" w:rsidTr="00A13380">
        <w:trPr>
          <w:trHeight w:val="232"/>
        </w:trPr>
        <w:tc>
          <w:tcPr>
            <w:tcW w:w="3223" w:type="dxa"/>
            <w:shd w:val="clear" w:color="auto" w:fill="auto"/>
          </w:tcPr>
          <w:p w:rsidR="00332AE1" w:rsidRPr="00332AE1" w:rsidRDefault="00440948" w:rsidP="00332AE1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Корпус и кнопки изготовленны</w:t>
            </w:r>
            <w:r w:rsidR="00332AE1" w:rsidRPr="00332AE1">
              <w:rPr>
                <w:rFonts w:ascii="Times New Roman" w:hAnsi="Times New Roman"/>
                <w:sz w:val="18"/>
                <w:szCs w:val="18"/>
              </w:rPr>
              <w:t xml:space="preserve"> из прочного пластика</w:t>
            </w:r>
            <w:r w:rsidR="00332AE1">
              <w:rPr>
                <w:rFonts w:ascii="Times New Roman" w:hAnsi="Times New Roman"/>
                <w:sz w:val="18"/>
                <w:szCs w:val="18"/>
              </w:rPr>
              <w:t>, не имеющего острых углов</w:t>
            </w:r>
          </w:p>
        </w:tc>
        <w:tc>
          <w:tcPr>
            <w:tcW w:w="3186" w:type="dxa"/>
            <w:shd w:val="clear" w:color="auto" w:fill="auto"/>
          </w:tcPr>
          <w:p w:rsidR="00332AE1" w:rsidRDefault="00332AE1" w:rsidP="00A1338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Наличие</w:t>
            </w:r>
          </w:p>
        </w:tc>
        <w:tc>
          <w:tcPr>
            <w:tcW w:w="1342" w:type="dxa"/>
            <w:shd w:val="clear" w:color="auto" w:fill="auto"/>
          </w:tcPr>
          <w:p w:rsidR="00332AE1" w:rsidRDefault="00332AE1" w:rsidP="00A1338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Соответствие</w:t>
            </w:r>
          </w:p>
        </w:tc>
      </w:tr>
      <w:tr w:rsidR="00E52777" w:rsidRPr="00EE1F10" w:rsidTr="00A13380">
        <w:trPr>
          <w:trHeight w:val="232"/>
        </w:trPr>
        <w:tc>
          <w:tcPr>
            <w:tcW w:w="3223" w:type="dxa"/>
            <w:shd w:val="clear" w:color="auto" w:fill="auto"/>
          </w:tcPr>
          <w:p w:rsidR="00E52777" w:rsidRPr="00332AE1" w:rsidRDefault="00D47F2D" w:rsidP="00332AE1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Питание</w:t>
            </w:r>
          </w:p>
        </w:tc>
        <w:tc>
          <w:tcPr>
            <w:tcW w:w="3186" w:type="dxa"/>
            <w:shd w:val="clear" w:color="auto" w:fill="auto"/>
          </w:tcPr>
          <w:p w:rsidR="00E52777" w:rsidRDefault="00D47F2D" w:rsidP="00A1338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Батарейки АА</w:t>
            </w:r>
          </w:p>
        </w:tc>
        <w:tc>
          <w:tcPr>
            <w:tcW w:w="1342" w:type="dxa"/>
            <w:shd w:val="clear" w:color="auto" w:fill="auto"/>
          </w:tcPr>
          <w:p w:rsidR="00E52777" w:rsidRDefault="00D47F2D" w:rsidP="00A1338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Соответствие</w:t>
            </w:r>
          </w:p>
        </w:tc>
      </w:tr>
      <w:tr w:rsidR="00D47F2D" w:rsidRPr="00EE1F10" w:rsidTr="00A13380">
        <w:trPr>
          <w:trHeight w:val="232"/>
        </w:trPr>
        <w:tc>
          <w:tcPr>
            <w:tcW w:w="3223" w:type="dxa"/>
            <w:shd w:val="clear" w:color="auto" w:fill="auto"/>
          </w:tcPr>
          <w:p w:rsidR="00D47F2D" w:rsidRDefault="00D47F2D" w:rsidP="00332AE1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Кол-во элементов питания, </w:t>
            </w:r>
            <w:proofErr w:type="spellStart"/>
            <w:proofErr w:type="gramStart"/>
            <w:r>
              <w:rPr>
                <w:rFonts w:ascii="Times New Roman" w:hAnsi="Times New Roman"/>
                <w:sz w:val="18"/>
                <w:szCs w:val="18"/>
              </w:rPr>
              <w:t>шт</w:t>
            </w:r>
            <w:proofErr w:type="spellEnd"/>
            <w:proofErr w:type="gramEnd"/>
          </w:p>
        </w:tc>
        <w:tc>
          <w:tcPr>
            <w:tcW w:w="3186" w:type="dxa"/>
            <w:shd w:val="clear" w:color="auto" w:fill="auto"/>
          </w:tcPr>
          <w:p w:rsidR="00D47F2D" w:rsidRDefault="00D47F2D" w:rsidP="00440948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Не менее </w:t>
            </w:r>
            <w:r w:rsidR="00440948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342" w:type="dxa"/>
            <w:shd w:val="clear" w:color="auto" w:fill="auto"/>
          </w:tcPr>
          <w:p w:rsidR="00D47F2D" w:rsidRDefault="00D47F2D" w:rsidP="00A13380">
            <w:pPr>
              <w:spacing w:after="0" w:line="240" w:lineRule="auto"/>
              <w:contextualSpacing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Инструкция</w:t>
            </w:r>
          </w:p>
        </w:tc>
      </w:tr>
    </w:tbl>
    <w:p w:rsidR="008D189B" w:rsidRDefault="008D189B">
      <w:bookmarkStart w:id="0" w:name="_GoBack"/>
      <w:bookmarkEnd w:id="0"/>
    </w:p>
    <w:sectPr w:rsidR="008D18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481"/>
    <w:rsid w:val="00332AE1"/>
    <w:rsid w:val="003A1E43"/>
    <w:rsid w:val="003B4DC2"/>
    <w:rsid w:val="00440948"/>
    <w:rsid w:val="00531481"/>
    <w:rsid w:val="008D189B"/>
    <w:rsid w:val="00AF0DB6"/>
    <w:rsid w:val="00B547DB"/>
    <w:rsid w:val="00D47F2D"/>
    <w:rsid w:val="00E52777"/>
    <w:rsid w:val="00FC3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48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1481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163</Words>
  <Characters>933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2</cp:revision>
  <dcterms:created xsi:type="dcterms:W3CDTF">2024-02-27T07:54:00Z</dcterms:created>
  <dcterms:modified xsi:type="dcterms:W3CDTF">2024-02-27T07:54:00Z</dcterms:modified>
</cp:coreProperties>
</file>